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A792" w14:textId="13047D4A" w:rsidR="00460C8B" w:rsidRDefault="005A1C21">
      <w:hyperlink r:id="rId4" w:history="1">
        <w:r w:rsidRPr="00F353C9">
          <w:rPr>
            <w:rStyle w:val="Hipercze"/>
          </w:rPr>
          <w:t>https://miniportal.uzp.gov.pl/Postepowania/52daed0f-deda-48b2-852c-c116bfc04551</w:t>
        </w:r>
      </w:hyperlink>
    </w:p>
    <w:p w14:paraId="746F253E" w14:textId="77777777" w:rsidR="005A1C21" w:rsidRDefault="005A1C21"/>
    <w:sectPr w:rsidR="005A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5"/>
    <w:rsid w:val="00262385"/>
    <w:rsid w:val="00460C8B"/>
    <w:rsid w:val="005A1C21"/>
    <w:rsid w:val="006C00DD"/>
    <w:rsid w:val="007A0403"/>
    <w:rsid w:val="007B77FE"/>
    <w:rsid w:val="0084181F"/>
    <w:rsid w:val="008D516B"/>
    <w:rsid w:val="00B0095A"/>
    <w:rsid w:val="00B106FA"/>
    <w:rsid w:val="00B14F24"/>
    <w:rsid w:val="00B75E63"/>
    <w:rsid w:val="00BA3B70"/>
    <w:rsid w:val="00E330C3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51A"/>
  <w15:chartTrackingRefBased/>
  <w15:docId w15:val="{1A988E27-4A22-4118-B2E3-D6F5AC9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2daed0f-deda-48b2-852c-c116bfc045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16</cp:revision>
  <cp:lastPrinted>2022-03-09T09:22:00Z</cp:lastPrinted>
  <dcterms:created xsi:type="dcterms:W3CDTF">2021-02-11T08:51:00Z</dcterms:created>
  <dcterms:modified xsi:type="dcterms:W3CDTF">2022-03-09T09:22:00Z</dcterms:modified>
</cp:coreProperties>
</file>